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9D" w:rsidRPr="00061A9D" w:rsidRDefault="00061A9D" w:rsidP="00061A9D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61A9D">
        <w:rPr>
          <w:rFonts w:ascii="Arial" w:hAnsi="Arial" w:cs="Arial"/>
          <w:b/>
          <w:sz w:val="24"/>
          <w:szCs w:val="24"/>
        </w:rPr>
        <w:t>ATA Nº 06/2020 ATA DA REUNIÃO EXTRAORDINÁRIA DO CONSELHO FISCAL DO INSTITUTO DE PREVIDÊNCIA SOCIAL DOS SERVIDORES DO MUNICÍPIO DE DOURADOS EM 26/03/2020</w:t>
      </w:r>
      <w:bookmarkStart w:id="0" w:name="_GoBack"/>
      <w:bookmarkEnd w:id="0"/>
    </w:p>
    <w:p w:rsidR="00061A9D" w:rsidRPr="00061A9D" w:rsidRDefault="00061A9D" w:rsidP="00061A9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1A9D">
        <w:rPr>
          <w:rFonts w:ascii="Arial" w:hAnsi="Arial" w:cs="Arial"/>
          <w:sz w:val="24"/>
          <w:szCs w:val="24"/>
        </w:rPr>
        <w:t xml:space="preserve">Aos vinte e seis dias do mês de março de dois mil e vinte, às oito horas, na sala de reunião do Instituto de Previdência Social dos Servidores do Município de Dourados, Estado de Mato Grosso do Sul, foi realizada a reunião extraordinária do Conselho Fiscal do </w:t>
      </w:r>
      <w:proofErr w:type="spellStart"/>
      <w:r w:rsidRPr="00061A9D">
        <w:rPr>
          <w:rFonts w:ascii="Arial" w:hAnsi="Arial" w:cs="Arial"/>
          <w:sz w:val="24"/>
          <w:szCs w:val="24"/>
        </w:rPr>
        <w:t>PreviD</w:t>
      </w:r>
      <w:proofErr w:type="spellEnd"/>
      <w:r w:rsidRPr="00061A9D">
        <w:rPr>
          <w:rFonts w:ascii="Arial" w:hAnsi="Arial" w:cs="Arial"/>
          <w:sz w:val="24"/>
          <w:szCs w:val="24"/>
        </w:rPr>
        <w:t>, tendo como pauta o fechamento dos balancetes dos meses de novembro e dezembro de 2019. Estavam presentes os seguintes membros titulares do Conselho Fiscal: Norato Marques de Oliveira representante do Executivo; Zilda Aparecida Rodrigues Ramires represe</w:t>
      </w:r>
      <w:r w:rsidRPr="00061A9D">
        <w:rPr>
          <w:rFonts w:ascii="Arial" w:hAnsi="Arial" w:cs="Arial"/>
          <w:sz w:val="24"/>
          <w:szCs w:val="24"/>
        </w:rPr>
        <w:t xml:space="preserve">ntando a SINGMD; Ivo Campos da </w:t>
      </w:r>
      <w:r w:rsidRPr="00061A9D">
        <w:rPr>
          <w:rFonts w:ascii="Arial" w:hAnsi="Arial" w:cs="Arial"/>
          <w:sz w:val="24"/>
          <w:szCs w:val="24"/>
        </w:rPr>
        <w:t xml:space="preserve">Silva representante dos inativos; Luciana Moisés de Oliveira, representante do Legislativo e </w:t>
      </w:r>
      <w:proofErr w:type="spellStart"/>
      <w:r w:rsidRPr="00061A9D">
        <w:rPr>
          <w:rFonts w:ascii="Arial" w:hAnsi="Arial" w:cs="Arial"/>
          <w:sz w:val="24"/>
          <w:szCs w:val="24"/>
        </w:rPr>
        <w:t>Nardélio</w:t>
      </w:r>
      <w:proofErr w:type="spellEnd"/>
      <w:r w:rsidRPr="00061A9D">
        <w:rPr>
          <w:rFonts w:ascii="Arial" w:hAnsi="Arial" w:cs="Arial"/>
          <w:sz w:val="24"/>
          <w:szCs w:val="24"/>
        </w:rPr>
        <w:t xml:space="preserve"> Ferreira da Rosa representando o SIMTED. Os Conselheiros Gislaine Aparecida Alves Brito e Vivian Aparecida de Araújo Lima justificaram a ausência. Constatado quórum, o presidente deste Conselho, Sr. Norato Marques de Oliveira, deu início a reunião, onde foi encerrada a análise dos balancetes e foram aprovados os balancetes dos meses de novembro e dezembro de 2019. Em seguida o Presidente deste Conselho informou que será convocada uma reunião extraordinária para análise do Balanço Anual de 2019 do </w:t>
      </w:r>
      <w:proofErr w:type="spellStart"/>
      <w:r w:rsidRPr="00061A9D">
        <w:rPr>
          <w:rFonts w:ascii="Arial" w:hAnsi="Arial" w:cs="Arial"/>
          <w:sz w:val="24"/>
          <w:szCs w:val="24"/>
        </w:rPr>
        <w:t>PreviD</w:t>
      </w:r>
      <w:proofErr w:type="spellEnd"/>
      <w:r w:rsidRPr="00061A9D">
        <w:rPr>
          <w:rFonts w:ascii="Arial" w:hAnsi="Arial" w:cs="Arial"/>
          <w:sz w:val="24"/>
          <w:szCs w:val="24"/>
        </w:rPr>
        <w:t xml:space="preserve">. Nada mais havendo a tratar, foi encerrada a reunião, tendo eu, Matheus Medina, lavrado a presente ata, que depois de lida e aprovada, vai assinada por todos os presentes. </w:t>
      </w:r>
    </w:p>
    <w:p w:rsidR="00061A9D" w:rsidRDefault="00061A9D" w:rsidP="00061A9D">
      <w:pPr>
        <w:ind w:firstLine="708"/>
      </w:pPr>
    </w:p>
    <w:p w:rsidR="00061A9D" w:rsidRDefault="00061A9D" w:rsidP="00061A9D">
      <w:pPr>
        <w:ind w:firstLine="708"/>
      </w:pPr>
    </w:p>
    <w:p w:rsidR="00061A9D" w:rsidRPr="00061A9D" w:rsidRDefault="00061A9D" w:rsidP="00061A9D">
      <w:pPr>
        <w:rPr>
          <w:rFonts w:ascii="Arial" w:hAnsi="Arial" w:cs="Arial"/>
          <w:sz w:val="24"/>
          <w:szCs w:val="24"/>
        </w:rPr>
      </w:pPr>
      <w:r w:rsidRPr="00061A9D">
        <w:rPr>
          <w:rFonts w:ascii="Arial" w:hAnsi="Arial" w:cs="Arial"/>
          <w:sz w:val="24"/>
          <w:szCs w:val="24"/>
        </w:rPr>
        <w:t xml:space="preserve">Norato Marques de Oliveira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061A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Ivo </w:t>
      </w:r>
      <w:r w:rsidRPr="00061A9D">
        <w:rPr>
          <w:rFonts w:ascii="Arial" w:hAnsi="Arial" w:cs="Arial"/>
          <w:sz w:val="24"/>
          <w:szCs w:val="24"/>
        </w:rPr>
        <w:t xml:space="preserve">Campos da Silva </w:t>
      </w:r>
    </w:p>
    <w:p w:rsidR="00061A9D" w:rsidRPr="00061A9D" w:rsidRDefault="00061A9D" w:rsidP="00061A9D">
      <w:pPr>
        <w:ind w:firstLine="708"/>
        <w:rPr>
          <w:rFonts w:ascii="Arial" w:hAnsi="Arial" w:cs="Arial"/>
          <w:sz w:val="24"/>
          <w:szCs w:val="24"/>
        </w:rPr>
      </w:pPr>
    </w:p>
    <w:p w:rsidR="00061A9D" w:rsidRPr="00061A9D" w:rsidRDefault="00061A9D" w:rsidP="00061A9D">
      <w:pPr>
        <w:ind w:firstLine="708"/>
        <w:rPr>
          <w:rFonts w:ascii="Arial" w:hAnsi="Arial" w:cs="Arial"/>
          <w:sz w:val="24"/>
          <w:szCs w:val="24"/>
        </w:rPr>
      </w:pPr>
    </w:p>
    <w:p w:rsidR="00061A9D" w:rsidRPr="00061A9D" w:rsidRDefault="00061A9D" w:rsidP="00061A9D">
      <w:pPr>
        <w:rPr>
          <w:rFonts w:ascii="Arial" w:hAnsi="Arial" w:cs="Arial"/>
          <w:sz w:val="24"/>
          <w:szCs w:val="24"/>
        </w:rPr>
      </w:pPr>
    </w:p>
    <w:p w:rsidR="00061A9D" w:rsidRPr="00061A9D" w:rsidRDefault="00061A9D" w:rsidP="00061A9D">
      <w:pPr>
        <w:rPr>
          <w:rFonts w:ascii="Arial" w:hAnsi="Arial" w:cs="Arial"/>
          <w:sz w:val="24"/>
          <w:szCs w:val="24"/>
        </w:rPr>
      </w:pPr>
    </w:p>
    <w:p w:rsidR="00061A9D" w:rsidRPr="00061A9D" w:rsidRDefault="00061A9D" w:rsidP="00061A9D">
      <w:pPr>
        <w:rPr>
          <w:rFonts w:ascii="Arial" w:hAnsi="Arial" w:cs="Arial"/>
          <w:sz w:val="24"/>
          <w:szCs w:val="24"/>
        </w:rPr>
      </w:pPr>
      <w:r w:rsidRPr="00061A9D">
        <w:rPr>
          <w:rFonts w:ascii="Arial" w:hAnsi="Arial" w:cs="Arial"/>
          <w:sz w:val="24"/>
          <w:szCs w:val="24"/>
        </w:rPr>
        <w:t xml:space="preserve">Zilda Aparecida Rodrigues Ramires     </w:t>
      </w:r>
      <w:r w:rsidRPr="00061A9D">
        <w:rPr>
          <w:rFonts w:ascii="Arial" w:hAnsi="Arial" w:cs="Arial"/>
          <w:sz w:val="24"/>
          <w:szCs w:val="24"/>
        </w:rPr>
        <w:t xml:space="preserve">                  </w:t>
      </w:r>
      <w:r w:rsidRPr="00061A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061A9D">
        <w:rPr>
          <w:rFonts w:ascii="Arial" w:hAnsi="Arial" w:cs="Arial"/>
          <w:sz w:val="24"/>
          <w:szCs w:val="24"/>
        </w:rPr>
        <w:t>Nardélio</w:t>
      </w:r>
      <w:proofErr w:type="spellEnd"/>
      <w:r w:rsidRPr="00061A9D">
        <w:rPr>
          <w:rFonts w:ascii="Arial" w:hAnsi="Arial" w:cs="Arial"/>
          <w:sz w:val="24"/>
          <w:szCs w:val="24"/>
        </w:rPr>
        <w:t xml:space="preserve"> Ferreira da Rosa </w:t>
      </w:r>
    </w:p>
    <w:p w:rsidR="00061A9D" w:rsidRPr="00061A9D" w:rsidRDefault="00061A9D" w:rsidP="00061A9D">
      <w:pPr>
        <w:ind w:firstLine="708"/>
        <w:rPr>
          <w:rFonts w:ascii="Arial" w:hAnsi="Arial" w:cs="Arial"/>
          <w:sz w:val="24"/>
          <w:szCs w:val="24"/>
        </w:rPr>
      </w:pPr>
      <w:r w:rsidRPr="00061A9D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061A9D" w:rsidRPr="00061A9D" w:rsidRDefault="00061A9D" w:rsidP="00061A9D">
      <w:pPr>
        <w:ind w:firstLine="708"/>
        <w:rPr>
          <w:rFonts w:ascii="Arial" w:hAnsi="Arial" w:cs="Arial"/>
          <w:sz w:val="24"/>
          <w:szCs w:val="24"/>
        </w:rPr>
      </w:pPr>
    </w:p>
    <w:p w:rsidR="00061A9D" w:rsidRPr="00061A9D" w:rsidRDefault="00061A9D" w:rsidP="00061A9D">
      <w:pPr>
        <w:ind w:firstLine="708"/>
        <w:rPr>
          <w:rFonts w:ascii="Arial" w:hAnsi="Arial" w:cs="Arial"/>
          <w:sz w:val="24"/>
          <w:szCs w:val="24"/>
        </w:rPr>
      </w:pPr>
      <w:r w:rsidRPr="00061A9D">
        <w:rPr>
          <w:rFonts w:ascii="Arial" w:hAnsi="Arial" w:cs="Arial"/>
          <w:sz w:val="24"/>
          <w:szCs w:val="24"/>
        </w:rPr>
        <w:t xml:space="preserve">                             </w:t>
      </w:r>
    </w:p>
    <w:p w:rsidR="00061A9D" w:rsidRPr="00061A9D" w:rsidRDefault="00061A9D" w:rsidP="00061A9D">
      <w:pPr>
        <w:ind w:firstLine="708"/>
        <w:rPr>
          <w:rFonts w:ascii="Arial" w:hAnsi="Arial" w:cs="Arial"/>
          <w:sz w:val="24"/>
          <w:szCs w:val="24"/>
        </w:rPr>
      </w:pPr>
    </w:p>
    <w:p w:rsidR="00061A9D" w:rsidRPr="00061A9D" w:rsidRDefault="00061A9D" w:rsidP="00061A9D">
      <w:pPr>
        <w:ind w:firstLine="708"/>
        <w:rPr>
          <w:rFonts w:ascii="Arial" w:hAnsi="Arial" w:cs="Arial"/>
          <w:sz w:val="24"/>
          <w:szCs w:val="24"/>
        </w:rPr>
      </w:pPr>
      <w:r w:rsidRPr="00061A9D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061A9D">
        <w:rPr>
          <w:rFonts w:ascii="Arial" w:hAnsi="Arial" w:cs="Arial"/>
          <w:sz w:val="24"/>
          <w:szCs w:val="24"/>
        </w:rPr>
        <w:t xml:space="preserve">Luciana Moisés de Oliveira  </w:t>
      </w:r>
    </w:p>
    <w:p w:rsidR="00DA0467" w:rsidRDefault="00061A9D" w:rsidP="00061A9D">
      <w:pPr>
        <w:ind w:firstLine="708"/>
      </w:pPr>
    </w:p>
    <w:sectPr w:rsidR="00DA04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9D"/>
    <w:rsid w:val="00061A9D"/>
    <w:rsid w:val="008752BE"/>
    <w:rsid w:val="00F2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2DA12-28B1-4494-A300-591A7FCC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Medina</dc:creator>
  <cp:keywords/>
  <dc:description/>
  <cp:lastModifiedBy>Matheus Medina</cp:lastModifiedBy>
  <cp:revision>1</cp:revision>
  <dcterms:created xsi:type="dcterms:W3CDTF">2020-04-28T11:52:00Z</dcterms:created>
  <dcterms:modified xsi:type="dcterms:W3CDTF">2020-04-28T11:56:00Z</dcterms:modified>
</cp:coreProperties>
</file>